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30"/>
        <w:gridCol w:w="2317"/>
        <w:gridCol w:w="2317"/>
        <w:gridCol w:w="2317"/>
        <w:gridCol w:w="45"/>
      </w:tblGrid>
      <w:tr w:rsidR="007A0775" w:rsidRPr="007A0775" w:rsidTr="007A0775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7A0775" w:rsidRPr="007A0775" w:rsidRDefault="007A0775" w:rsidP="007A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775" w:rsidRPr="007A0775" w:rsidTr="007A077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0775" w:rsidRPr="007A0775" w:rsidRDefault="007A0775" w:rsidP="007A0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0775" w:rsidRPr="007A0775" w:rsidRDefault="007A0775" w:rsidP="007A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0775" w:rsidRPr="007A0775" w:rsidRDefault="007A0775" w:rsidP="007A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0775" w:rsidRPr="007A0775" w:rsidRDefault="007A0775" w:rsidP="007A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775" w:rsidRPr="007A0775" w:rsidTr="007A077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</w:tblGrid>
            <w:tr w:rsidR="007A0775" w:rsidRPr="007A0775" w:rsidTr="007A07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"/>
                  </w:tblGrid>
                  <w:tr w:rsidR="007A0775" w:rsidRPr="007A077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0775" w:rsidRPr="007A0775" w:rsidRDefault="007A0775" w:rsidP="007A0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985" cy="6985"/>
                              <wp:effectExtent l="0" t="0" r="0" b="0"/>
                              <wp:docPr id="3" name=":29i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29i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A0775" w:rsidRPr="007A0775" w:rsidRDefault="007A0775" w:rsidP="007A0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F0468" w:rsidRDefault="009F0468" w:rsidP="00A6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Catholic Charities of Livingston County </w:t>
            </w:r>
          </w:p>
          <w:p w:rsidR="009F0468" w:rsidRDefault="009F0468" w:rsidP="00A6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East State Street,</w:t>
            </w:r>
          </w:p>
          <w:p w:rsidR="007A0775" w:rsidRPr="007A0775" w:rsidRDefault="009F0468" w:rsidP="00A6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Mount Morris, New York 14510</w:t>
            </w:r>
            <w:r w:rsidR="00A61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A61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7A0775" w:rsidRPr="007A0775" w:rsidRDefault="007A0775" w:rsidP="00A6164A">
            <w:pPr>
              <w:spacing w:after="0" w:line="240" w:lineRule="auto"/>
              <w:ind w:left="720" w:righ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Notifying the Public of Rights under Title VI</w:t>
            </w:r>
          </w:p>
          <w:p w:rsidR="009F0468" w:rsidRPr="0065471E" w:rsidRDefault="009F0468" w:rsidP="009F0468">
            <w:pPr>
              <w:rPr>
                <w:rFonts w:ascii="Century Gothic" w:hAnsi="Century Gothic"/>
              </w:rPr>
            </w:pPr>
          </w:p>
          <w:p w:rsidR="007A0775" w:rsidRDefault="009F0468" w:rsidP="007A0775">
            <w:pPr>
              <w:spacing w:before="100" w:beforeAutospacing="1" w:after="0" w:line="240" w:lineRule="auto"/>
              <w:ind w:left="720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Catholic Charities of Livingston County </w:t>
            </w:r>
            <w:r w:rsidR="007A0775" w:rsidRPr="007A0775">
              <w:rPr>
                <w:rFonts w:ascii="Times New Roman" w:eastAsia="Times New Roman" w:hAnsi="Times New Roman" w:cs="Times New Roman"/>
                <w:sz w:val="24"/>
                <w:szCs w:val="24"/>
              </w:rPr>
              <w:t>operates its programs and services without regard to race, color, or national origin, in accordance with Title VI of the Civil Rights Act of 1964.</w:t>
            </w:r>
          </w:p>
          <w:p w:rsidR="001718B6" w:rsidRPr="007A0775" w:rsidRDefault="001718B6" w:rsidP="007A0775">
            <w:pPr>
              <w:spacing w:before="100" w:beforeAutospacing="1" w:after="0" w:line="240" w:lineRule="auto"/>
              <w:ind w:left="720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obtain additional information about your rights under Title VI,</w:t>
            </w: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contact </w:t>
            </w:r>
            <w:r w:rsidR="009F0468" w:rsidRPr="009F0468">
              <w:rPr>
                <w:rFonts w:ascii="Times New Roman" w:eastAsia="Times New Roman" w:hAnsi="Times New Roman" w:cs="Times New Roman"/>
                <w:sz w:val="24"/>
                <w:szCs w:val="24"/>
              </w:rPr>
              <w:t>Catholic Charities of Livingston</w:t>
            </w: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0775" w:rsidRPr="007A0775" w:rsidRDefault="007A0775" w:rsidP="007A0775">
            <w:pPr>
              <w:spacing w:before="100" w:beforeAutospacing="1" w:after="0" w:line="240" w:lineRule="auto"/>
              <w:ind w:left="720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believe you have been discriminated against </w:t>
            </w:r>
            <w:proofErr w:type="gramStart"/>
            <w:r w:rsidRPr="007A0775">
              <w:rPr>
                <w:rFonts w:ascii="Times New Roman" w:eastAsia="Times New Roman" w:hAnsi="Times New Roman" w:cs="Times New Roman"/>
                <w:sz w:val="24"/>
                <w:szCs w:val="24"/>
              </w:rPr>
              <w:t>on the basis of</w:t>
            </w:r>
            <w:proofErr w:type="gramEnd"/>
            <w:r w:rsidRPr="007A0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race, color, or national origin by</w:t>
            </w:r>
            <w:r w:rsidR="009F0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0468">
              <w:rPr>
                <w:rFonts w:ascii="Times New Roman" w:eastAsia="Times New Roman" w:hAnsi="Times New Roman" w:cs="Times New Roman"/>
                <w:sz w:val="24"/>
                <w:szCs w:val="24"/>
              </w:rPr>
              <w:t>Catholic Charities of Livingston County</w:t>
            </w:r>
            <w:r w:rsidRPr="007A0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may file a Title VI complaint by completing, signing, and submitting the agency’s Title VI Complaint Form.</w:t>
            </w:r>
          </w:p>
          <w:p w:rsidR="007A0775" w:rsidRPr="007A0775" w:rsidRDefault="007A0775" w:rsidP="007A0775">
            <w:pPr>
              <w:spacing w:before="100" w:beforeAutospacing="1" w:after="0" w:line="240" w:lineRule="auto"/>
              <w:ind w:left="720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How to file a Title VI </w:t>
            </w:r>
            <w:r w:rsidR="007A0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complaint with </w:t>
            </w:r>
            <w:r w:rsid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Catholic Charities of Livingston County</w:t>
            </w:r>
          </w:p>
          <w:p w:rsidR="007A0775" w:rsidRPr="007A0775" w:rsidRDefault="007A0775" w:rsidP="007A0775">
            <w:pPr>
              <w:spacing w:before="100" w:beforeAutospacing="1" w:after="0" w:line="240" w:lineRule="auto"/>
              <w:ind w:left="1080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A077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="001539FF">
              <w:rPr>
                <w:rFonts w:ascii="Times New Roman" w:eastAsia="Times New Roman" w:hAnsi="Times New Roman" w:cs="Times New Roman"/>
                <w:sz w:val="24"/>
                <w:szCs w:val="24"/>
              </w:rPr>
              <w:t> T</w:t>
            </w:r>
            <w:r w:rsidRPr="007A0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obtain </w:t>
            </w:r>
            <w:r w:rsidR="0015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Complaint Form from </w:t>
            </w:r>
            <w:r w:rsid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Catholic Charities of Livingston County</w:t>
            </w:r>
            <w:r w:rsid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5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</w:t>
            </w:r>
            <w:r w:rsid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Catholic Charities of Livingston County</w:t>
            </w:r>
            <w:r w:rsid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34 East State Street, Mount Morris, New York 14510.</w:t>
            </w:r>
          </w:p>
          <w:p w:rsidR="007A0775" w:rsidRPr="007A0775" w:rsidRDefault="007A0775" w:rsidP="00E417D1">
            <w:pPr>
              <w:spacing w:before="100" w:beforeAutospacing="1" w:after="0" w:line="240" w:lineRule="auto"/>
              <w:ind w:left="1080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A077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7A0775">
              <w:rPr>
                <w:rFonts w:ascii="Times New Roman" w:eastAsia="Times New Roman" w:hAnsi="Times New Roman" w:cs="Times New Roman"/>
                <w:sz w:val="24"/>
                <w:szCs w:val="24"/>
              </w:rPr>
              <w:t>In addition to the compla</w:t>
            </w:r>
            <w:r w:rsidR="005B5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 process at </w:t>
            </w:r>
            <w:r w:rsid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Catholic Charities of Livingston County</w:t>
            </w:r>
            <w:r w:rsidRPr="007A0775">
              <w:rPr>
                <w:rFonts w:ascii="Times New Roman" w:eastAsia="Times New Roman" w:hAnsi="Times New Roman" w:cs="Times New Roman"/>
                <w:sz w:val="24"/>
                <w:szCs w:val="24"/>
              </w:rPr>
              <w:t>, complaints may be filed directly with the Federal Transit Administration, O</w:t>
            </w:r>
            <w:r w:rsidR="00E41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ffice of Civil Rights, Region VII, </w:t>
            </w:r>
            <w:r w:rsidR="00E417D1" w:rsidRPr="00E417D1">
              <w:rPr>
                <w:rFonts w:ascii="Times New Roman" w:eastAsia="Times New Roman" w:hAnsi="Times New Roman" w:cs="Times New Roman"/>
                <w:sz w:val="24"/>
                <w:szCs w:val="24"/>
              </w:rPr>
              <w:t>901 Locust Street</w:t>
            </w:r>
            <w:r w:rsidR="00E41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7D1" w:rsidRPr="00E417D1">
              <w:rPr>
                <w:rFonts w:ascii="Times New Roman" w:eastAsia="Times New Roman" w:hAnsi="Times New Roman" w:cs="Times New Roman"/>
                <w:sz w:val="24"/>
                <w:szCs w:val="24"/>
              </w:rPr>
              <w:t>Suite 404</w:t>
            </w:r>
            <w:r w:rsidR="00E41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Kansas City, MO </w:t>
            </w:r>
            <w:r w:rsidR="00E417D1" w:rsidRPr="00E41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64106</w:t>
            </w:r>
          </w:p>
          <w:p w:rsidR="007A0775" w:rsidRPr="007A0775" w:rsidRDefault="007A0775" w:rsidP="007A0775">
            <w:pPr>
              <w:spacing w:before="100" w:beforeAutospacing="1" w:after="0" w:line="240" w:lineRule="auto"/>
              <w:ind w:left="1080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077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7A0775">
              <w:rPr>
                <w:rFonts w:ascii="Times New Roman" w:eastAsia="Times New Roman" w:hAnsi="Times New Roman" w:cs="Times New Roman"/>
                <w:sz w:val="24"/>
                <w:szCs w:val="24"/>
              </w:rPr>
              <w:t>Complaints must be filed within 180 days following the date of the alleged discriminatory occurrence and should contain as much detailed information about the alleged discrimination as possible.</w:t>
            </w:r>
          </w:p>
          <w:p w:rsidR="007A0775" w:rsidRPr="007A0775" w:rsidRDefault="007A0775" w:rsidP="007A0775">
            <w:pPr>
              <w:spacing w:before="100" w:beforeAutospacing="1" w:after="0" w:line="240" w:lineRule="auto"/>
              <w:ind w:left="1080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A077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7A0775">
              <w:rPr>
                <w:rFonts w:ascii="Times New Roman" w:eastAsia="Times New Roman" w:hAnsi="Times New Roman" w:cs="Times New Roman"/>
                <w:sz w:val="24"/>
                <w:szCs w:val="24"/>
              </w:rPr>
              <w:t> The form must be signed and dated, and include your contact information.</w:t>
            </w:r>
          </w:p>
          <w:p w:rsidR="007A0775" w:rsidRPr="007A0775" w:rsidRDefault="007A0775" w:rsidP="007A0775">
            <w:pPr>
              <w:spacing w:before="100" w:beforeAutospacing="1" w:after="0" w:line="240" w:lineRule="auto"/>
              <w:ind w:left="720"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information is needed in another language, contact</w:t>
            </w:r>
            <w:r w:rsidR="00AE7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(585) 658-4466</w:t>
            </w:r>
            <w:r w:rsidRPr="007A0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1"/>
            </w:tblGrid>
            <w:tr w:rsidR="007A0775" w:rsidRPr="007A0775" w:rsidTr="007A07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775" w:rsidRPr="007A0775" w:rsidRDefault="007A0775" w:rsidP="007A0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775" w:rsidRPr="007A0775" w:rsidRDefault="007A0775" w:rsidP="007A0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0775" w:rsidRPr="007A0775" w:rsidRDefault="007A0775" w:rsidP="007A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4ABD" w:rsidRDefault="00BC4ABD">
      <w:bookmarkStart w:id="0" w:name="_GoBack"/>
      <w:bookmarkEnd w:id="0"/>
    </w:p>
    <w:sectPr w:rsidR="00BC4ABD" w:rsidSect="007C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zMDQ3MDSwMDY1MjFQ0lEKTi0uzszPAykwrAUAOKuReCwAAAA="/>
  </w:docVars>
  <w:rsids>
    <w:rsidRoot w:val="007A0775"/>
    <w:rsid w:val="001539FF"/>
    <w:rsid w:val="00170738"/>
    <w:rsid w:val="001718B6"/>
    <w:rsid w:val="003532C9"/>
    <w:rsid w:val="003C4419"/>
    <w:rsid w:val="004341E3"/>
    <w:rsid w:val="00446236"/>
    <w:rsid w:val="004A746C"/>
    <w:rsid w:val="00586168"/>
    <w:rsid w:val="005B5BCC"/>
    <w:rsid w:val="007A0706"/>
    <w:rsid w:val="007A0775"/>
    <w:rsid w:val="007C130C"/>
    <w:rsid w:val="008009D7"/>
    <w:rsid w:val="00822964"/>
    <w:rsid w:val="00833AA6"/>
    <w:rsid w:val="008F6CC1"/>
    <w:rsid w:val="009F0468"/>
    <w:rsid w:val="00A34842"/>
    <w:rsid w:val="00A6164A"/>
    <w:rsid w:val="00A9111D"/>
    <w:rsid w:val="00AE716D"/>
    <w:rsid w:val="00BC4ABD"/>
    <w:rsid w:val="00BD2624"/>
    <w:rsid w:val="00E417D1"/>
    <w:rsid w:val="00E42898"/>
    <w:rsid w:val="00F81880"/>
    <w:rsid w:val="00F85C5D"/>
    <w:rsid w:val="00F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6EF0"/>
  <w15:docId w15:val="{E151807B-1C6D-4AD0-B071-320D3A39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BD"/>
  </w:style>
  <w:style w:type="paragraph" w:styleId="Heading2">
    <w:name w:val="heading 2"/>
    <w:basedOn w:val="Normal"/>
    <w:link w:val="Heading2Char"/>
    <w:uiPriority w:val="9"/>
    <w:qFormat/>
    <w:rsid w:val="007A0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A0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7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07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7A0775"/>
  </w:style>
  <w:style w:type="character" w:customStyle="1" w:styleId="gd">
    <w:name w:val="gd"/>
    <w:basedOn w:val="DefaultParagraphFont"/>
    <w:rsid w:val="007A0775"/>
  </w:style>
  <w:style w:type="character" w:customStyle="1" w:styleId="g3">
    <w:name w:val="g3"/>
    <w:basedOn w:val="DefaultParagraphFont"/>
    <w:rsid w:val="007A0775"/>
  </w:style>
  <w:style w:type="character" w:customStyle="1" w:styleId="hb">
    <w:name w:val="hb"/>
    <w:basedOn w:val="DefaultParagraphFont"/>
    <w:rsid w:val="007A0775"/>
  </w:style>
  <w:style w:type="character" w:customStyle="1" w:styleId="g2">
    <w:name w:val="g2"/>
    <w:basedOn w:val="DefaultParagraphFont"/>
    <w:rsid w:val="007A0775"/>
  </w:style>
  <w:style w:type="paragraph" w:styleId="NormalWeb">
    <w:name w:val="Normal (Web)"/>
    <w:basedOn w:val="Normal"/>
    <w:uiPriority w:val="99"/>
    <w:semiHidden/>
    <w:unhideWhenUsed/>
    <w:rsid w:val="007A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0775"/>
    <w:rPr>
      <w:color w:val="0000FF"/>
      <w:u w:val="single"/>
    </w:rPr>
  </w:style>
  <w:style w:type="character" w:customStyle="1" w:styleId="ams">
    <w:name w:val="ams"/>
    <w:basedOn w:val="DefaultParagraphFont"/>
    <w:rsid w:val="007A0775"/>
  </w:style>
  <w:style w:type="character" w:customStyle="1" w:styleId="l8">
    <w:name w:val="l8"/>
    <w:basedOn w:val="DefaultParagraphFont"/>
    <w:rsid w:val="007A0775"/>
  </w:style>
  <w:style w:type="paragraph" w:styleId="BalloonText">
    <w:name w:val="Balloon Text"/>
    <w:basedOn w:val="Normal"/>
    <w:link w:val="BalloonTextChar"/>
    <w:uiPriority w:val="99"/>
    <w:semiHidden/>
    <w:unhideWhenUsed/>
    <w:rsid w:val="007A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3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8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1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16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7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0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0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9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62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89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9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60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2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8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1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60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7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8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5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8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Leigh Shepard</cp:lastModifiedBy>
  <cp:revision>2</cp:revision>
  <dcterms:created xsi:type="dcterms:W3CDTF">2020-10-20T17:15:00Z</dcterms:created>
  <dcterms:modified xsi:type="dcterms:W3CDTF">2020-10-20T17:15:00Z</dcterms:modified>
</cp:coreProperties>
</file>